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212C4A">
        <w:rPr>
          <w:rFonts w:ascii="Sylfaen" w:hAnsi="Sylfaen"/>
          <w:b/>
          <w:lang w:val="ka-GE"/>
        </w:rPr>
        <w:t>მასალის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212C4A" w:rsidRDefault="00212C4A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სხვადასხვა ტიპის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დისკური საკეტების შესყიდვაზე</w:t>
      </w:r>
    </w:p>
    <w:p w:rsidR="00620F0E" w:rsidRPr="00C73EA9" w:rsidRDefault="00212C4A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</w:t>
      </w:r>
      <w:r w:rsidR="006069F3">
        <w:rPr>
          <w:rFonts w:ascii="Sylfaen" w:hAnsi="Sylfaen"/>
          <w:b/>
          <w:lang w:val="en-US"/>
        </w:rPr>
        <w:t>4</w:t>
      </w:r>
      <w:r w:rsidR="00620F0E">
        <w:rPr>
          <w:rFonts w:ascii="Sylfaen" w:hAnsi="Sylfaen"/>
          <w:b/>
          <w:lang w:val="en-US"/>
        </w:rPr>
        <w:t>/01-GIEC-</w:t>
      </w:r>
      <w:r>
        <w:rPr>
          <w:rFonts w:ascii="Sylfaen" w:hAnsi="Sylfaen"/>
          <w:b/>
          <w:lang w:val="en-US"/>
        </w:rPr>
        <w:t>P</w:t>
      </w:r>
      <w:r w:rsidR="00620F0E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BVALVE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C3F7B" w:rsidRDefault="005E1350" w:rsidP="00395F8F">
      <w:pPr>
        <w:rPr>
          <w:rFonts w:ascii="Sylfaen" w:hAnsi="Sylfaen"/>
          <w:lang w:val="ka-GE"/>
        </w:rPr>
      </w:pPr>
      <w:r w:rsidRPr="00EC3F7B">
        <w:rPr>
          <w:rFonts w:ascii="Sylfaen" w:hAnsi="Sylfaen"/>
          <w:lang w:val="ka-GE"/>
        </w:rPr>
        <w:t xml:space="preserve">ტენდერი იყოფა </w:t>
      </w:r>
      <w:r w:rsidR="00C73EA9">
        <w:rPr>
          <w:rFonts w:ascii="Sylfaen" w:hAnsi="Sylfaen"/>
          <w:lang w:val="ka-GE"/>
        </w:rPr>
        <w:t>ხუთ</w:t>
      </w:r>
      <w:r w:rsidRPr="00EC3F7B">
        <w:rPr>
          <w:rFonts w:ascii="Sylfaen" w:hAnsi="Sylfaen"/>
          <w:lang w:val="ka-GE"/>
        </w:rPr>
        <w:t xml:space="preserve"> ლოტად:</w:t>
      </w:r>
    </w:p>
    <w:p w:rsidR="005E1350" w:rsidRDefault="005E1350" w:rsidP="00286861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:</w:t>
      </w:r>
    </w:p>
    <w:p w:rsidR="00212C4A" w:rsidRPr="00212C4A" w:rsidRDefault="00212C4A" w:rsidP="00212C4A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დისკური საკეტი DN 350, PN 40, საპირწონითა და ბაიპასით - 2 ცალი;</w:t>
      </w:r>
      <w:r w:rsidRPr="00212C4A">
        <w:rPr>
          <w:rFonts w:ascii="Sylfaen" w:hAnsi="Sylfaen"/>
          <w:lang w:val="ka-GE"/>
        </w:rPr>
        <w:t xml:space="preserve"> </w:t>
      </w:r>
    </w:p>
    <w:p w:rsidR="005E2692" w:rsidRDefault="005E2692" w:rsidP="00286861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:</w:t>
      </w:r>
    </w:p>
    <w:p w:rsidR="00286861" w:rsidRPr="00EC3F7B" w:rsidRDefault="00212C4A" w:rsidP="00212C4A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დისკური საკეტი</w:t>
      </w:r>
      <w:r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ka-GE"/>
        </w:rPr>
        <w:t>ელექტრო</w:t>
      </w:r>
      <w:r>
        <w:rPr>
          <w:rFonts w:ascii="Sylfaen" w:hAnsi="Sylfaen"/>
          <w:lang w:val="en-US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DN 80, PN 40 – 2 </w:t>
      </w:r>
      <w:r>
        <w:rPr>
          <w:rFonts w:ascii="Sylfaen" w:hAnsi="Sylfaen"/>
          <w:lang w:val="ka-GE"/>
        </w:rPr>
        <w:t>ცალი;</w:t>
      </w:r>
    </w:p>
    <w:p w:rsidR="005E2692" w:rsidRDefault="005E2692" w:rsidP="005E2692">
      <w:pPr>
        <w:pStyle w:val="ListParagraph"/>
        <w:numPr>
          <w:ilvl w:val="0"/>
          <w:numId w:val="19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:</w:t>
      </w:r>
    </w:p>
    <w:p w:rsidR="00212C4A" w:rsidRPr="00212C4A" w:rsidRDefault="00212C4A" w:rsidP="00212C4A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დისკური საკეტი DN 1000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PN </w:t>
      </w:r>
      <w:r>
        <w:rPr>
          <w:rFonts w:ascii="Sylfaen" w:hAnsi="Sylfaen"/>
          <w:lang w:val="en-US"/>
        </w:rPr>
        <w:t xml:space="preserve">10 – </w:t>
      </w:r>
      <w:r>
        <w:rPr>
          <w:rFonts w:ascii="Sylfaen" w:hAnsi="Sylfaen"/>
          <w:lang w:val="ka-GE"/>
        </w:rPr>
        <w:t>1 ცალი;</w:t>
      </w:r>
    </w:p>
    <w:p w:rsidR="00212C4A" w:rsidRPr="00212C4A" w:rsidRDefault="00212C4A" w:rsidP="00212C4A">
      <w:pPr>
        <w:jc w:val="both"/>
        <w:rPr>
          <w:rFonts w:ascii="Sylfaen" w:hAnsi="Sylfaen"/>
          <w:b/>
          <w:lang w:val="ka-GE"/>
        </w:rPr>
      </w:pPr>
    </w:p>
    <w:p w:rsidR="00BB3865" w:rsidRDefault="00EC3F7B" w:rsidP="00EC3F7B">
      <w:pPr>
        <w:jc w:val="both"/>
        <w:rPr>
          <w:rFonts w:ascii="Sylfaen" w:hAnsi="Sylfaen"/>
          <w:lang w:val="ka-GE"/>
        </w:rPr>
      </w:pPr>
      <w:r w:rsidRPr="00EC3F7B">
        <w:rPr>
          <w:rFonts w:ascii="Sylfaen" w:hAnsi="Sylfaen"/>
          <w:lang w:val="ka-GE"/>
        </w:rPr>
        <w:t>თითოეული ლოტისა</w:t>
      </w:r>
      <w:r w:rsidR="00620F0E">
        <w:rPr>
          <w:rFonts w:ascii="Sylfaen" w:hAnsi="Sylfaen"/>
          <w:lang w:val="ka-GE"/>
        </w:rPr>
        <w:t>თვის ტექნიკური დავალება და ნახაზები იხილეთ დართულ ფაილებში</w:t>
      </w:r>
      <w:r w:rsidR="009752C4">
        <w:rPr>
          <w:rFonts w:ascii="Sylfaen" w:hAnsi="Sylfaen"/>
          <w:lang w:val="ka-GE"/>
        </w:rPr>
        <w:t>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დღგ-ს გარეშე; 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212C4A">
        <w:rPr>
          <w:rFonts w:ascii="Sylfaen" w:hAnsi="Sylfaen"/>
          <w:lang w:val="ka-GE"/>
        </w:rPr>
        <w:t xml:space="preserve">პირობების შესახებ; </w:t>
      </w:r>
      <w:r w:rsidR="00212C4A" w:rsidRPr="00212C4A">
        <w:rPr>
          <w:rFonts w:ascii="Sylfaen" w:hAnsi="Sylfaen"/>
          <w:b/>
          <w:lang w:val="ka-GE"/>
        </w:rPr>
        <w:t>შენიშვნა:</w:t>
      </w:r>
      <w:r w:rsidR="00212C4A">
        <w:rPr>
          <w:rFonts w:ascii="Sylfaen" w:hAnsi="Sylfaen"/>
          <w:lang w:val="ka-GE"/>
        </w:rPr>
        <w:t xml:space="preserve">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BB3865" w:rsidRP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212C4A">
        <w:rPr>
          <w:rFonts w:ascii="Sylfaen" w:hAnsi="Sylfaen"/>
          <w:lang w:val="ka-GE"/>
        </w:rPr>
        <w:t>მიწოდების</w:t>
      </w:r>
      <w:r>
        <w:rPr>
          <w:rFonts w:ascii="Sylfaen" w:hAnsi="Sylfaen"/>
          <w:lang w:val="ka-GE"/>
        </w:rPr>
        <w:t xml:space="preserve"> შესახებ;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715AE8">
        <w:rPr>
          <w:rFonts w:ascii="Sylfaen" w:hAnsi="Sylfaen" w:cs="Sylfaen"/>
          <w:lang w:val="ka-GE"/>
        </w:rPr>
        <w:t>ებში თითოეული ლოტისთვის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BB3865" w:rsidRPr="00E71D6B" w:rsidRDefault="00BB3865" w:rsidP="00BB3865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ტენდერისა და ლოტის ნომერი</w:t>
      </w:r>
      <w:r w:rsidRPr="00E71D6B">
        <w:rPr>
          <w:rFonts w:ascii="Sylfaen" w:hAnsi="Sylfaen"/>
          <w:lang w:val="ka-GE"/>
        </w:rPr>
        <w:t xml:space="preserve">; </w:t>
      </w: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2017 წლის </w:t>
      </w:r>
      <w:bookmarkStart w:id="0" w:name="_GoBack"/>
      <w:bookmarkEnd w:id="0"/>
      <w:r w:rsidR="00212C4A" w:rsidRPr="003441BB">
        <w:rPr>
          <w:rFonts w:ascii="Sylfaen" w:hAnsi="Sylfaen"/>
          <w:b/>
          <w:lang w:val="ka-GE"/>
        </w:rPr>
        <w:t>2</w:t>
      </w:r>
      <w:r w:rsidR="003441BB" w:rsidRPr="003441BB">
        <w:rPr>
          <w:rFonts w:ascii="Sylfaen" w:hAnsi="Sylfaen"/>
          <w:b/>
          <w:lang w:val="en-US"/>
        </w:rPr>
        <w:t>1</w:t>
      </w:r>
      <w:r w:rsidRPr="00E71D6B">
        <w:rPr>
          <w:rFonts w:ascii="Sylfaen" w:hAnsi="Sylfaen"/>
          <w:b/>
          <w:lang w:val="ka-GE"/>
        </w:rPr>
        <w:t xml:space="preserve"> </w:t>
      </w:r>
      <w:r w:rsidR="00715AE8">
        <w:rPr>
          <w:rFonts w:ascii="Sylfaen" w:hAnsi="Sylfaen"/>
          <w:b/>
          <w:lang w:val="ka-GE"/>
        </w:rPr>
        <w:t>თებერვლის</w:t>
      </w:r>
      <w:r w:rsidRPr="00E71D6B">
        <w:rPr>
          <w:rFonts w:ascii="Sylfaen" w:hAnsi="Sylfaen"/>
          <w:b/>
          <w:lang w:val="ka-GE"/>
        </w:rPr>
        <w:t xml:space="preserve"> 1</w:t>
      </w:r>
      <w:r w:rsidR="00D1498C">
        <w:rPr>
          <w:rFonts w:ascii="Sylfaen" w:hAnsi="Sylfaen"/>
          <w:b/>
          <w:lang w:val="en-US"/>
        </w:rPr>
        <w:t>4</w:t>
      </w:r>
      <w:r w:rsidRPr="00E71D6B">
        <w:rPr>
          <w:rFonts w:ascii="Sylfaen" w:hAnsi="Sylfaen"/>
          <w:b/>
          <w:lang w:val="ka-GE"/>
        </w:rPr>
        <w:t>:00 საათამდე.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Pr="00440D3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</w:t>
      </w:r>
      <w:r w:rsidR="00715AE8">
        <w:rPr>
          <w:rFonts w:ascii="Sylfaen" w:hAnsi="Sylfaen"/>
          <w:lang w:val="ka-GE"/>
        </w:rPr>
        <w:t>9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88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11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66</w:t>
      </w:r>
      <w:r w:rsidRPr="00440D30">
        <w:rPr>
          <w:rFonts w:ascii="Sylfaen" w:hAnsi="Sylfaen"/>
          <w:lang w:val="ka-GE"/>
        </w:rPr>
        <w:t xml:space="preserve">, საკონტაქტო პირი: </w:t>
      </w:r>
      <w:r w:rsidR="00715AE8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. </w:t>
      </w:r>
    </w:p>
    <w:p w:rsidR="00BB3865" w:rsidRPr="007C7527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Pr="005E7F77">
        <w:rPr>
          <w:rFonts w:ascii="Sylfaen" w:hAnsi="Sylfaen"/>
          <w:lang w:val="ka-GE"/>
        </w:rPr>
        <w:t xml:space="preserve"> 551 11 22 22. ს</w:t>
      </w:r>
      <w:r w:rsidR="00C73EA9">
        <w:rPr>
          <w:rFonts w:ascii="Sylfaen" w:hAnsi="Sylfaen"/>
          <w:lang w:val="ka-GE"/>
        </w:rPr>
        <w:t>აკონტაქტო პირი ვასილ მაისურაძე.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12C4A"/>
    <w:rsid w:val="0022702B"/>
    <w:rsid w:val="00251724"/>
    <w:rsid w:val="00283225"/>
    <w:rsid w:val="00286861"/>
    <w:rsid w:val="002A4970"/>
    <w:rsid w:val="002D39ED"/>
    <w:rsid w:val="002D7C66"/>
    <w:rsid w:val="003441BB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069F3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3B6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Shalva Gogoladze</cp:lastModifiedBy>
  <cp:revision>32</cp:revision>
  <cp:lastPrinted>2017-01-25T08:41:00Z</cp:lastPrinted>
  <dcterms:created xsi:type="dcterms:W3CDTF">2015-11-06T15:15:00Z</dcterms:created>
  <dcterms:modified xsi:type="dcterms:W3CDTF">2017-02-13T15:22:00Z</dcterms:modified>
</cp:coreProperties>
</file>